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E665C"/>
          <w:sz w:val="16"/>
        </w:rPr>
        <w:t>DMILZE EDTECH PRACTICE TEMPLATE</w:t>
      </w:r>
    </w:p>
    <w:p>
      <w:pPr>
        <w:pStyle w:val="Title"/>
      </w:pPr>
      <w:r>
        <w:t>[System name]: architecture write-up</w:t>
      </w:r>
    </w:p>
    <w:p>
      <w:r>
        <w:rPr>
          <w:i/>
        </w:rPr>
        <w:t>Two to four pages per system. Written for a senior engineer reviewing your work.</w:t>
      </w:r>
    </w:p>
    <w:p>
      <w:pPr>
        <w:pStyle w:val="Heading1"/>
      </w:pPr>
      <w:r>
        <w:t>1. Problem and users</w:t>
      </w:r>
    </w:p>
    <w:p>
      <w:pPr>
        <w:pStyle w:val="ListBullet"/>
      </w:pPr>
      <w:r>
        <w:t>Who it serves, the job it does, and why AI is the right tool.</w:t>
      </w:r>
    </w:p>
    <w:p>
      <w:pPr>
        <w:pStyle w:val="Heading1"/>
      </w:pPr>
      <w:r>
        <w:t>2. Architecture</w:t>
      </w:r>
    </w:p>
    <w:p>
      <w:pPr>
        <w:pStyle w:val="ListBullet"/>
      </w:pPr>
      <w:r>
        <w:t>Diagram, components, data flow. Models and why you chose them (link your benchmark).</w:t>
      </w:r>
    </w:p>
    <w:p>
      <w:pPr>
        <w:pStyle w:val="Heading1"/>
      </w:pPr>
      <w:r>
        <w:t>3. Retrieval or agent design</w:t>
      </w:r>
    </w:p>
    <w:p>
      <w:pPr>
        <w:pStyle w:val="ListBullet"/>
      </w:pPr>
      <w:r>
        <w:t>RAG: chunking, embeddings, retrieval, re-ranking, citations.</w:t>
      </w:r>
    </w:p>
    <w:p>
      <w:pPr>
        <w:pStyle w:val="ListBullet"/>
      </w:pPr>
      <w:r>
        <w:t>Agent: tools, loop, memory, step limits, approvals.</w:t>
      </w:r>
    </w:p>
    <w:p>
      <w:pPr>
        <w:pStyle w:val="Heading1"/>
      </w:pPr>
      <w:r>
        <w:t>4. Evaluation</w:t>
      </w:r>
    </w:p>
    <w:p>
      <w:pPr>
        <w:pStyle w:val="ListBullet"/>
      </w:pPr>
      <w:r>
        <w:t>Eval set size and how it was built. Metrics. Score before and after your main improvements, in a table.</w:t>
      </w:r>
    </w:p>
    <w:p>
      <w:pPr>
        <w:pStyle w:val="Heading1"/>
      </w:pPr>
      <w:r>
        <w:t>5. Safety and security</w:t>
      </w:r>
    </w:p>
    <w:p>
      <w:pPr>
        <w:pStyle w:val="ListBullet"/>
      </w:pPr>
      <w:r>
        <w:t>Prompt injection defences, data handling, permissions, abuse limits.</w:t>
      </w:r>
    </w:p>
    <w:p>
      <w:pPr>
        <w:pStyle w:val="Heading1"/>
      </w:pPr>
      <w:r>
        <w:t>6. Cost and performance</w:t>
      </w:r>
    </w:p>
    <w:p>
      <w:pPr>
        <w:pStyle w:val="ListBullet"/>
      </w:pPr>
      <w:r>
        <w:t>Cost per request and per user. Latency (p50, p95). What you did to reduce both.</w:t>
      </w:r>
    </w:p>
    <w:p>
      <w:pPr>
        <w:pStyle w:val="Heading1"/>
      </w:pPr>
      <w:r>
        <w:t>7. Deployment and operations</w:t>
      </w:r>
    </w:p>
    <w:p>
      <w:pPr>
        <w:pStyle w:val="ListBullet"/>
      </w:pPr>
      <w:r>
        <w:t>Where it runs, monitoring, alerts, rollback.</w:t>
      </w:r>
    </w:p>
    <w:p>
      <w:pPr>
        <w:pStyle w:val="Heading1"/>
      </w:pPr>
      <w:r>
        <w:t>8. Limits and next steps</w:t>
      </w:r>
    </w:p>
    <w:p>
      <w:pPr>
        <w:pStyle w:val="ListBullet"/>
      </w:pPr>
      <w:r>
        <w:t>Known failure modes, honestly. What you would build next.</w:t>
      </w:r>
    </w:p>
    <w:p>
      <w:pPr>
        <w:pStyle w:val="Heading1"/>
      </w:pPr>
      <w:r>
        <w:t>Links</w:t>
      </w:r>
    </w:p>
    <w:p>
      <w:pPr>
        <w:pStyle w:val="ListBullet"/>
      </w:pPr>
      <w:r>
        <w:t>Repository, live demo, trace dashboard (screenshots if private).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