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E665C"/>
          <w:sz w:val="16"/>
        </w:rPr>
        <w:t>DMILZE EDTECH PRACTICE TEMPLATE</w:t>
      </w:r>
    </w:p>
    <w:p>
      <w:pPr>
        <w:pStyle w:val="Title"/>
      </w:pPr>
      <w:r>
        <w:t>Threat profile: [business name]</w:t>
      </w:r>
    </w:p>
    <w:p>
      <w:r>
        <w:rPr>
          <w:i/>
        </w:rPr>
        <w:t>Week 1. Example notes in italics are for Adire &amp; Co, a fictional fashion shop in Yaba with 6 staff, an Instagram store and a Paystack checkout.</w:t>
      </w:r>
    </w:p>
    <w:p>
      <w:pPr>
        <w:pStyle w:val="Heading1"/>
      </w:pPr>
      <w:r>
        <w:t>The business</w:t>
      </w:r>
    </w:p>
    <w:p>
      <w:pPr>
        <w:pStyle w:val="ListBullet"/>
      </w:pPr>
      <w:r>
        <w:t>What it does, staff, locations, how it sells</w:t>
      </w:r>
    </w:p>
    <w:p>
      <w:pPr>
        <w:ind w:left="360"/>
      </w:pPr>
      <w:r>
        <w:rPr>
          <w:i/>
        </w:rPr>
        <w:t>Sells hand-dyed fabric online and in one shop; orders through Instagram, WhatsApp and a website.</w:t>
      </w:r>
    </w:p>
    <w:p>
      <w:pPr>
        <w:pStyle w:val="Heading1"/>
      </w:pPr>
      <w:r>
        <w:t>Crown jewels</w:t>
      </w:r>
    </w:p>
    <w:p>
      <w:pPr>
        <w:pStyle w:val="ListBullet"/>
      </w:pPr>
      <w:r>
        <w:t>The data and systems that would hurt most to lose</w:t>
      </w:r>
    </w:p>
    <w:p>
      <w:pPr>
        <w:ind w:left="360"/>
      </w:pPr>
      <w:r>
        <w:rPr>
          <w:i/>
        </w:rPr>
        <w:t>Customer list and phone numbers; Instagram account; Paystack dashboard; the owner's laptop and phone.</w:t>
      </w:r>
    </w:p>
    <w:p>
      <w:pPr>
        <w:pStyle w:val="Heading1"/>
      </w:pPr>
      <w:r>
        <w:t>Likely attackers</w:t>
      </w:r>
    </w:p>
    <w:p>
      <w:pPr>
        <w:pStyle w:val="ListBullet"/>
      </w:pPr>
      <w:r>
        <w:t>Who might target it, and why</w:t>
      </w:r>
    </w:p>
    <w:p>
      <w:pPr>
        <w:ind w:left="360"/>
      </w:pPr>
      <w:r>
        <w:rPr>
          <w:i/>
        </w:rPr>
        <w:t>Scammers after money; account hijackers who resell Instagram pages; opportunistic ransomware.</w:t>
      </w:r>
    </w:p>
    <w:p>
      <w:pPr>
        <w:pStyle w:val="Heading1"/>
      </w:pPr>
      <w:r>
        <w:t>Top threats (CIA)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Threat</w:t>
            </w:r>
          </w:p>
        </w:tc>
        <w:tc>
          <w:tcPr>
            <w:tcW w:type="dxa" w:w="2160"/>
          </w:tcPr>
          <w:p>
            <w:r>
              <w:t>Confidentiality, integrity or availability?</w:t>
            </w:r>
          </w:p>
        </w:tc>
        <w:tc>
          <w:tcPr>
            <w:tcW w:type="dxa" w:w="2160"/>
          </w:tcPr>
          <w:p>
            <w:r>
              <w:t>Likelihood</w:t>
            </w:r>
          </w:p>
        </w:tc>
        <w:tc>
          <w:tcPr>
            <w:tcW w:type="dxa" w:w="2160"/>
          </w:tcPr>
          <w:p>
            <w:r>
              <w:t>Impact</w:t>
            </w:r>
          </w:p>
        </w:tc>
      </w:tr>
      <w:tr>
        <w:tc>
          <w:tcPr>
            <w:tcW w:type="dxa" w:w="2160"/>
          </w:tcPr>
          <w:p>
            <w:r>
              <w:t>Instagram account takeover via phishing DM</w:t>
            </w:r>
          </w:p>
        </w:tc>
        <w:tc>
          <w:tcPr>
            <w:tcW w:type="dxa" w:w="2160"/>
          </w:tcPr>
          <w:p>
            <w:r>
              <w:t>Availability, integrity</w:t>
            </w:r>
          </w:p>
        </w:tc>
        <w:tc>
          <w:tcPr>
            <w:tcW w:type="dxa" w:w="2160"/>
          </w:tcPr>
          <w:p>
            <w:r>
              <w:t>High</w:t>
            </w:r>
          </w:p>
        </w:tc>
        <w:tc>
          <w:tcPr>
            <w:tcW w:type="dxa" w:w="2160"/>
          </w:tcPr>
          <w:p>
            <w:r>
              <w:t>High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>
      <w:pPr>
        <w:pStyle w:val="Heading1"/>
      </w:pPr>
      <w:r>
        <w:t>Current protections</w:t>
      </w:r>
    </w:p>
    <w:p>
      <w:pPr>
        <w:pStyle w:val="ListBullet"/>
      </w:pPr>
      <w:r>
        <w:t>What is already in place</w:t>
      </w:r>
    </w:p>
    <w:p>
      <w:pPr>
        <w:pStyle w:val="Heading1"/>
      </w:pPr>
      <w:r>
        <w:t>Top five recommendations</w:t>
      </w:r>
    </w:p>
    <w:p>
      <w:pPr>
        <w:pStyle w:val="ListBullet"/>
      </w:pPr>
      <w:r>
        <w:t>Specific, affordable, in order</w:t>
      </w:r>
    </w:p>
    <w:p>
      <w:pPr>
        <w:ind w:left="360"/>
      </w:pPr>
      <w:r>
        <w:rPr>
          <w:i/>
        </w:rPr>
        <w:t>Turn on MFA with an authenticator app for Instagram, email and Paystack.</w:t>
      </w:r>
    </w:p>
    <w:p>
      <w:pPr>
        <w:pStyle w:val="Heading1"/>
      </w:pPr>
      <w:r>
        <w:t>Ethics and law</w:t>
      </w:r>
    </w:p>
    <w:p>
      <w:pPr>
        <w:pStyle w:val="ListBullet"/>
      </w:pPr>
      <w:r>
        <w:t>Nigeria's Cybercrimes (Prohibition, Prevention, etc.) Act 2015 and the Nigeria Data Protection Act 2023 apply. Only assess what the owner has authorised.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