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C4622D"/>
          <w:sz w:val="18"/>
        </w:rPr>
        <w:t>DMILZE EDTECH PRACTICE TEMPLATE</w:t>
      </w:r>
    </w:p>
    <w:p>
      <w:pPr>
        <w:pStyle w:val="Title"/>
      </w:pPr>
      <w:r>
        <w:t>Micro SaaS planning kit</w:t>
      </w:r>
    </w:p>
    <w:p>
      <w:r>
        <w:t>Full-Stack Development with AI · Weeks 1 and 9. Fill this in before you write code, then update it as you build.</w:t>
      </w:r>
    </w:p>
    <w:p>
      <w:pPr>
        <w:pStyle w:val="Heading1"/>
      </w:pPr>
      <w:r>
        <w:t>1. The problem</w:t>
      </w:r>
    </w:p>
    <w:p>
      <w:pPr>
        <w:pStyle w:val="ListBullet"/>
      </w:pPr>
      <w:r>
        <w:t>Who has the problem? Be specific (for example: salon owners in Lekki with 3 to 10 staff).</w:t>
      </w:r>
    </w:p>
    <w:p>
      <w:pPr>
        <w:pStyle w:val="ListBullet"/>
      </w:pPr>
      <w:r>
        <w:t>What do they do today instead? What does it cost them in time or money?</w:t>
      </w:r>
    </w:p>
    <w:p>
      <w:pPr>
        <w:pStyle w:val="ListBullet"/>
      </w:pPr>
      <w:r>
        <w:t>How will you check this is real? Name three people you will talk to this week.</w:t>
      </w:r>
    </w:p>
    <w:p>
      <w:pPr>
        <w:pStyle w:val="Heading1"/>
      </w:pPr>
      <w:r>
        <w:t>2. The product in one sentence</w:t>
      </w:r>
    </w:p>
    <w:p>
      <w:r>
        <w:t>[Product] helps [who] to [do what] so that [result].</w:t>
      </w:r>
    </w:p>
    <w:p>
      <w:pPr>
        <w:pStyle w:val="Heading1"/>
      </w:pPr>
      <w:r>
        <w:t>3. Example idea (fictional)</w:t>
      </w:r>
    </w:p>
    <w:p>
      <w:r>
        <w:t>QueueLess helps Lagos salons take bookings and deposits online so that fewer customers miss appointments. Plans: Free (30 bookings a month), Pro (unlimited, reminders), Business (several branches).</w:t>
      </w:r>
    </w:p>
    <w:p>
      <w:pPr>
        <w:pStyle w:val="Heading1"/>
      </w:pPr>
      <w:r>
        <w:t>4. Features</w:t>
      </w:r>
    </w:p>
    <w:tbl>
      <w:tblPr>
        <w:tblStyle w:val="LightGrid-Accent2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Feature</w:t>
            </w:r>
          </w:p>
        </w:tc>
        <w:tc>
          <w:tcPr>
            <w:tcW w:type="dxa" w:w="2160"/>
          </w:tcPr>
          <w:p>
            <w:r>
              <w:t>Must have (v1)</w:t>
            </w:r>
          </w:p>
        </w:tc>
        <w:tc>
          <w:tcPr>
            <w:tcW w:type="dxa" w:w="2160"/>
          </w:tcPr>
          <w:p>
            <w:r>
              <w:t>Later</w:t>
            </w:r>
          </w:p>
        </w:tc>
        <w:tc>
          <w:tcPr>
            <w:tcW w:type="dxa" w:w="2160"/>
          </w:tcPr>
          <w:p>
            <w:r>
              <w:t>Why</w:t>
            </w:r>
          </w:p>
        </w:tc>
      </w:tr>
      <w:tr>
        <w:tc>
          <w:tcPr>
            <w:tcW w:type="dxa" w:w="2160"/>
          </w:tcPr>
          <w:p>
            <w:r>
              <w:t>Sign up and log in</w:t>
            </w:r>
          </w:p>
        </w:tc>
        <w:tc>
          <w:tcPr>
            <w:tcW w:type="dxa" w:w="2160"/>
          </w:tcPr>
          <w:p>
            <w:r>
              <w:t>Yes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Week 6</w:t>
            </w:r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>
      <w:pPr>
        <w:pStyle w:val="Heading1"/>
      </w:pPr>
      <w:r>
        <w:t>5. Screens and user flow</w:t>
      </w:r>
    </w:p>
    <w:p>
      <w:pPr>
        <w:pStyle w:val="ListBullet"/>
      </w:pPr>
      <w:r>
        <w:t>List every screen. Sketch the main flow from landing page to the user's first success.</w:t>
      </w:r>
    </w:p>
    <w:p>
      <w:pPr>
        <w:pStyle w:val="ListBullet"/>
      </w:pPr>
      <w:r>
        <w:t>What is the one action that shows the product is working (the 'aha' moment)?</w:t>
      </w:r>
    </w:p>
    <w:p>
      <w:pPr>
        <w:pStyle w:val="Heading1"/>
      </w:pPr>
      <w:r>
        <w:t>6. Data model</w:t>
      </w:r>
    </w:p>
    <w:tbl>
      <w:tblPr>
        <w:tblStyle w:val="LightGrid-Accent2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Table</w:t>
            </w:r>
          </w:p>
        </w:tc>
        <w:tc>
          <w:tcPr>
            <w:tcW w:type="dxa" w:w="2880"/>
          </w:tcPr>
          <w:p>
            <w:r>
              <w:t>Key columns</w:t>
            </w:r>
          </w:p>
        </w:tc>
        <w:tc>
          <w:tcPr>
            <w:tcW w:type="dxa" w:w="2880"/>
          </w:tcPr>
          <w:p>
            <w:r>
              <w:t>Relationships</w:t>
            </w:r>
          </w:p>
        </w:tc>
      </w:tr>
      <w:tr>
        <w:tc>
          <w:tcPr>
            <w:tcW w:type="dxa" w:w="2880"/>
          </w:tcPr>
          <w:p>
            <w:r>
              <w:t>users</w:t>
            </w:r>
          </w:p>
        </w:tc>
        <w:tc>
          <w:tcPr>
            <w:tcW w:type="dxa" w:w="2880"/>
          </w:tcPr>
          <w:p>
            <w:r>
              <w:t>id, email, role</w:t>
            </w:r>
          </w:p>
        </w:tc>
        <w:tc>
          <w:tcPr>
            <w:tcW w:type="dxa" w:w="2880"/>
          </w:tcPr>
          <w:p>
            <w:r>
              <w:t>has many ...</w:t>
            </w:r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</w:tbl>
    <w:p>
      <w:pPr>
        <w:pStyle w:val="Heading1"/>
      </w:pPr>
      <w:r>
        <w:t>7. Plans and pricing (Week 9)</w:t>
      </w:r>
    </w:p>
    <w:tbl>
      <w:tblPr>
        <w:tblStyle w:val="LightGrid-Accent2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Plan</w:t>
            </w:r>
          </w:p>
        </w:tc>
        <w:tc>
          <w:tcPr>
            <w:tcW w:type="dxa" w:w="2160"/>
          </w:tcPr>
          <w:p>
            <w:r>
              <w:t>Price per month</w:t>
            </w:r>
          </w:p>
        </w:tc>
        <w:tc>
          <w:tcPr>
            <w:tcW w:type="dxa" w:w="2160"/>
          </w:tcPr>
          <w:p>
            <w:r>
              <w:t>Limits</w:t>
            </w:r>
          </w:p>
        </w:tc>
        <w:tc>
          <w:tcPr>
            <w:tcW w:type="dxa" w:w="2160"/>
          </w:tcPr>
          <w:p>
            <w:r>
              <w:t>Who it's for</w:t>
            </w:r>
          </w:p>
        </w:tc>
      </w:tr>
      <w:tr>
        <w:tc>
          <w:tcPr>
            <w:tcW w:type="dxa" w:w="2160"/>
          </w:tcPr>
          <w:p>
            <w:r>
              <w:t>Free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Pro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Business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>
      <w:r>
        <w:t>Use Paystack or Stripe test mode only while learning. Never take real payments from a course project.</w:t>
      </w:r>
    </w:p>
    <w:p>
      <w:pPr>
        <w:pStyle w:val="Heading1"/>
      </w:pPr>
      <w:r>
        <w:t>8. Risks</w:t>
      </w:r>
    </w:p>
    <w:p>
      <w:pPr>
        <w:pStyle w:val="ListBullet"/>
      </w:pPr>
      <w:r>
        <w:t>What personal data will you store? How will you protect it (NDPA)?</w:t>
      </w:r>
    </w:p>
    <w:p>
      <w:pPr>
        <w:pStyle w:val="ListBullet"/>
      </w:pPr>
      <w:r>
        <w:t>What happens if the AI feature or a third-party API is down?</w:t>
      </w:r>
    </w:p>
    <w:p>
      <w:pPr>
        <w:pStyle w:val="ListBullet"/>
      </w:pPr>
      <w:r>
        <w:t>What could cost you money if usage grows?</w:t>
      </w:r>
    </w:p>
    <w:p>
      <w:pPr>
        <w:pStyle w:val="Heading1"/>
      </w:pPr>
      <w:r>
        <w:t>9. Repository setup checklist (Week 1)</w:t>
      </w:r>
    </w:p>
    <w:p>
      <w:pPr>
        <w:pStyle w:val="ListBullet"/>
      </w:pPr>
      <w:r>
        <w:t>GitHub repository created with a README</w:t>
      </w:r>
    </w:p>
    <w:p>
      <w:pPr>
        <w:pStyle w:val="ListBullet"/>
      </w:pPr>
      <w:r>
        <w:t>Project structure agreed (app/, lib/, tests/)</w:t>
      </w:r>
    </w:p>
    <w:p>
      <w:pPr>
        <w:pStyle w:val="ListBullet"/>
      </w:pPr>
      <w:r>
        <w:t>AGENTS.md or .cursorrules written for your AI co-pilot</w:t>
      </w:r>
    </w:p>
    <w:p>
      <w:pPr>
        <w:pStyle w:val="ListBullet"/>
      </w:pPr>
      <w:r>
        <w:t>.env.example committed; .env ignored</w:t>
      </w:r>
    </w:p>
    <w:p>
      <w:pPr>
        <w:pStyle w:val="ListBullet"/>
      </w:pPr>
      <w:r>
        <w:t>First issue list in GitHub Issues or a project board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