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PRD: [feature name]</w:t>
      </w:r>
    </w:p>
    <w:p>
      <w:r>
        <w:rPr>
          <w:i/>
        </w:rPr>
        <w:t>Product requirements document. Specific and testable. Replace everything in [brackets].</w:t>
      </w:r>
    </w:p>
    <w:p>
      <w:pPr>
        <w:pStyle w:val="Heading1"/>
      </w:pPr>
      <w:r>
        <w:t>1. Summary</w:t>
      </w:r>
    </w:p>
    <w:p>
      <w:pPr>
        <w:pStyle w:val="ListBullet"/>
      </w:pPr>
      <w:r>
        <w:t>[Two sentences: what we are building and why]</w:t>
      </w:r>
    </w:p>
    <w:p>
      <w:pPr>
        <w:pStyle w:val="Heading1"/>
      </w:pPr>
      <w:r>
        <w:t>2. Problem and evidence</w:t>
      </w:r>
    </w:p>
    <w:p>
      <w:pPr>
        <w:pStyle w:val="ListBullet"/>
      </w:pPr>
      <w:r>
        <w:t>[The user problem, with interview quotes and numbers]</w:t>
      </w:r>
    </w:p>
    <w:p>
      <w:pPr>
        <w:pStyle w:val="Heading1"/>
      </w:pPr>
      <w:r>
        <w:t>3. Goals and success metrics</w:t>
      </w:r>
    </w:p>
    <w:p>
      <w:pPr>
        <w:pStyle w:val="ListBullet"/>
      </w:pPr>
      <w:r>
        <w:t>[Primary metric and target]</w:t>
      </w:r>
    </w:p>
    <w:p>
      <w:pPr>
        <w:pStyle w:val="ListBullet"/>
      </w:pPr>
      <w:r>
        <w:t>[Guardrail metrics: what must not get worse]</w:t>
      </w:r>
    </w:p>
    <w:p>
      <w:pPr>
        <w:pStyle w:val="Heading1"/>
      </w:pPr>
      <w:r>
        <w:t>4. Users and scenarios</w:t>
      </w:r>
    </w:p>
    <w:p>
      <w:pPr>
        <w:pStyle w:val="ListBullet"/>
      </w:pPr>
      <w:r>
        <w:t>[Who uses it, and the main situations]</w:t>
      </w:r>
    </w:p>
    <w:p>
      <w:pPr>
        <w:pStyle w:val="Heading1"/>
      </w:pPr>
      <w:r>
        <w:t>5. User stories</w:t>
      </w:r>
    </w:p>
    <w:p>
      <w:pPr>
        <w:pStyle w:val="ListBullet"/>
      </w:pPr>
      <w:r>
        <w:t>As a [user], I want [action] so that [outcome].</w:t>
      </w:r>
    </w:p>
    <w:p>
      <w:pPr>
        <w:pStyle w:val="ListBullet"/>
      </w:pPr>
      <w:r>
        <w:t>[Five to eight stories]</w:t>
      </w:r>
    </w:p>
    <w:p>
      <w:pPr>
        <w:pStyle w:val="Heading1"/>
      </w:pPr>
      <w:r>
        <w:t>6. Requirements and acceptance criteria</w:t>
      </w:r>
    </w:p>
    <w:p>
      <w:pPr>
        <w:pStyle w:val="ListBullet"/>
      </w:pPr>
      <w:r>
        <w:t>Given [situation], when [action], then [result].</w:t>
      </w:r>
    </w:p>
    <w:p>
      <w:pPr>
        <w:pStyle w:val="ListBullet"/>
      </w:pPr>
      <w:r>
        <w:t>[For each story]</w:t>
      </w:r>
    </w:p>
    <w:p>
      <w:pPr>
        <w:pStyle w:val="Heading1"/>
      </w:pPr>
      <w:r>
        <w:t>7. Edge cases and errors</w:t>
      </w:r>
    </w:p>
    <w:p>
      <w:pPr>
        <w:pStyle w:val="ListBullet"/>
      </w:pPr>
      <w:r>
        <w:t>[No data, poor network, wrong input, AI uncertain]</w:t>
      </w:r>
    </w:p>
    <w:p>
      <w:pPr>
        <w:pStyle w:val="Heading1"/>
      </w:pPr>
      <w:r>
        <w:t>8. AI behaviour (if relevant)</w:t>
      </w:r>
    </w:p>
    <w:p>
      <w:pPr>
        <w:pStyle w:val="ListBullet"/>
      </w:pPr>
      <w:r>
        <w:t>[What the AI does, what it must never do, how quality is tested, cost per use]</w:t>
      </w:r>
    </w:p>
    <w:p>
      <w:pPr>
        <w:pStyle w:val="Heading1"/>
      </w:pPr>
      <w:r>
        <w:t>9. Design</w:t>
      </w:r>
    </w:p>
    <w:p>
      <w:pPr>
        <w:pStyle w:val="ListBullet"/>
      </w:pPr>
      <w:r>
        <w:t>[Links to sketches or Figma]</w:t>
      </w:r>
    </w:p>
    <w:p>
      <w:pPr>
        <w:pStyle w:val="Heading1"/>
      </w:pPr>
      <w:r>
        <w:t>10. Not in scope</w:t>
      </w:r>
    </w:p>
    <w:p>
      <w:pPr>
        <w:pStyle w:val="ListBullet"/>
      </w:pPr>
      <w:r>
        <w:t>[What this release will not do]</w:t>
      </w:r>
    </w:p>
    <w:p>
      <w:pPr>
        <w:pStyle w:val="Heading1"/>
      </w:pPr>
      <w:r>
        <w:t>11. Risks, privacy and open questions</w:t>
      </w:r>
    </w:p>
    <w:p>
      <w:pPr>
        <w:pStyle w:val="ListBullet"/>
      </w:pPr>
      <w:r>
        <w:t>[Including NDPA 2023 considerations for any personal data]</w:t>
      </w:r>
    </w:p>
    <w:p>
      <w:pPr>
        <w:pStyle w:val="Heading1"/>
      </w:pPr>
      <w:r>
        <w:t>12. Launch and measurement plan</w:t>
      </w:r>
    </w:p>
    <w:p>
      <w:pPr>
        <w:pStyle w:val="ListBullet"/>
      </w:pPr>
      <w:r>
        <w:t>[Rollout steps, what we measure, when we decide next steps]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